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A5" w:rsidRPr="00F260A5" w:rsidRDefault="00F260A5" w:rsidP="00F260A5">
      <w:pPr>
        <w:spacing w:after="0" w:line="280" w:lineRule="exact"/>
        <w:ind w:left="5245"/>
        <w:rPr>
          <w:rFonts w:ascii="Times New Roman" w:hAnsi="Times New Roman" w:cs="Times New Roman"/>
          <w:sz w:val="32"/>
          <w:szCs w:val="32"/>
        </w:rPr>
      </w:pPr>
      <w:r w:rsidRPr="00F260A5">
        <w:rPr>
          <w:rFonts w:ascii="Times New Roman" w:hAnsi="Times New Roman" w:cs="Times New Roman"/>
          <w:sz w:val="32"/>
          <w:szCs w:val="32"/>
        </w:rPr>
        <w:t>УТВЕРЖДАЮ</w:t>
      </w:r>
    </w:p>
    <w:p w:rsidR="00F260A5" w:rsidRDefault="00F260A5" w:rsidP="00F260A5">
      <w:pPr>
        <w:spacing w:after="0" w:line="280" w:lineRule="exact"/>
        <w:ind w:left="5245"/>
        <w:rPr>
          <w:rFonts w:ascii="Times New Roman" w:hAnsi="Times New Roman" w:cs="Times New Roman"/>
          <w:sz w:val="32"/>
          <w:szCs w:val="32"/>
        </w:rPr>
      </w:pPr>
      <w:r w:rsidRPr="00F260A5">
        <w:rPr>
          <w:rFonts w:ascii="Times New Roman" w:hAnsi="Times New Roman" w:cs="Times New Roman"/>
          <w:sz w:val="32"/>
          <w:szCs w:val="32"/>
        </w:rPr>
        <w:t>заместитель директора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60A5">
        <w:rPr>
          <w:rFonts w:ascii="Times New Roman" w:hAnsi="Times New Roman" w:cs="Times New Roman"/>
          <w:sz w:val="32"/>
          <w:szCs w:val="32"/>
        </w:rPr>
        <w:t>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60A5">
        <w:rPr>
          <w:rFonts w:ascii="Times New Roman" w:hAnsi="Times New Roman" w:cs="Times New Roman"/>
          <w:sz w:val="32"/>
          <w:szCs w:val="32"/>
        </w:rPr>
        <w:t>«Национальное антидопинговое агентство»</w:t>
      </w:r>
    </w:p>
    <w:p w:rsidR="00F260A5" w:rsidRPr="00F260A5" w:rsidRDefault="00F260A5" w:rsidP="00F260A5">
      <w:pPr>
        <w:spacing w:after="0" w:line="280" w:lineRule="exact"/>
        <w:ind w:left="5245"/>
        <w:rPr>
          <w:rFonts w:ascii="Times New Roman" w:hAnsi="Times New Roman" w:cs="Times New Roman"/>
          <w:sz w:val="32"/>
          <w:szCs w:val="32"/>
        </w:rPr>
      </w:pPr>
    </w:p>
    <w:p w:rsidR="00F260A5" w:rsidRPr="00F260A5" w:rsidRDefault="00F260A5" w:rsidP="00F260A5">
      <w:pPr>
        <w:spacing w:after="0" w:line="280" w:lineRule="exact"/>
        <w:ind w:left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proofErr w:type="spellStart"/>
      <w:r w:rsidRPr="00F260A5">
        <w:rPr>
          <w:rFonts w:ascii="Times New Roman" w:hAnsi="Times New Roman" w:cs="Times New Roman"/>
          <w:sz w:val="32"/>
          <w:szCs w:val="32"/>
        </w:rPr>
        <w:t>В.В.Грабовский</w:t>
      </w:r>
      <w:proofErr w:type="spellEnd"/>
    </w:p>
    <w:p w:rsidR="005056FC" w:rsidRDefault="00F260A5" w:rsidP="00F260A5">
      <w:pPr>
        <w:spacing w:after="0" w:line="280" w:lineRule="exact"/>
        <w:ind w:left="5245"/>
        <w:rPr>
          <w:rFonts w:ascii="Times New Roman" w:hAnsi="Times New Roman" w:cs="Times New Roman"/>
          <w:sz w:val="32"/>
          <w:szCs w:val="32"/>
        </w:rPr>
      </w:pPr>
      <w:r w:rsidRPr="00F260A5">
        <w:rPr>
          <w:rFonts w:ascii="Times New Roman" w:hAnsi="Times New Roman" w:cs="Times New Roman"/>
          <w:sz w:val="32"/>
          <w:szCs w:val="32"/>
        </w:rPr>
        <w:t>«__</w:t>
      </w:r>
      <w:proofErr w:type="gramStart"/>
      <w:r w:rsidRPr="00F260A5">
        <w:rPr>
          <w:rFonts w:ascii="Times New Roman" w:hAnsi="Times New Roman" w:cs="Times New Roman"/>
          <w:sz w:val="32"/>
          <w:szCs w:val="32"/>
        </w:rPr>
        <w:t>_»  _</w:t>
      </w:r>
      <w:proofErr w:type="gramEnd"/>
      <w:r w:rsidRPr="00F260A5">
        <w:rPr>
          <w:rFonts w:ascii="Times New Roman" w:hAnsi="Times New Roman" w:cs="Times New Roman"/>
          <w:sz w:val="32"/>
          <w:szCs w:val="32"/>
        </w:rPr>
        <w:t>________ 2019 г.</w:t>
      </w:r>
    </w:p>
    <w:p w:rsidR="00F260A5" w:rsidRDefault="00F260A5" w:rsidP="00F2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60A5" w:rsidRDefault="00F260A5" w:rsidP="00F260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3C7">
        <w:rPr>
          <w:rFonts w:ascii="Times New Roman" w:eastAsia="Microsoft Sans Serif" w:hAnsi="Times New Roman" w:cs="Times New Roman"/>
          <w:color w:val="000000"/>
          <w:sz w:val="36"/>
          <w:szCs w:val="36"/>
          <w:lang w:eastAsia="ru-RU" w:bidi="ru-RU"/>
        </w:rPr>
        <w:t>ПЛАН</w:t>
      </w:r>
    </w:p>
    <w:p w:rsidR="00F260A5" w:rsidRPr="00F260A5" w:rsidRDefault="00F260A5" w:rsidP="00F260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0A5">
        <w:rPr>
          <w:rFonts w:ascii="Times New Roman" w:hAnsi="Times New Roman" w:cs="Times New Roman"/>
          <w:sz w:val="32"/>
          <w:szCs w:val="32"/>
        </w:rPr>
        <w:t xml:space="preserve">работы по улучшению условий охраны труда в учреждении </w:t>
      </w:r>
    </w:p>
    <w:p w:rsidR="00F260A5" w:rsidRDefault="00F260A5" w:rsidP="00F260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0A5">
        <w:rPr>
          <w:rFonts w:ascii="Times New Roman" w:hAnsi="Times New Roman" w:cs="Times New Roman"/>
          <w:sz w:val="32"/>
          <w:szCs w:val="32"/>
        </w:rPr>
        <w:t>«Национальное антидопинговое агентство» на 2020 год</w:t>
      </w:r>
    </w:p>
    <w:p w:rsidR="00F260A5" w:rsidRDefault="00F260A5" w:rsidP="00F2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3716"/>
        <w:gridCol w:w="2464"/>
        <w:gridCol w:w="2480"/>
      </w:tblGrid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№</w:t>
            </w: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п/п</w:t>
            </w:r>
          </w:p>
        </w:tc>
        <w:tc>
          <w:tcPr>
            <w:tcW w:w="3826" w:type="dxa"/>
            <w:vAlign w:val="center"/>
          </w:tcPr>
          <w:p w:rsidR="00F260A5" w:rsidRPr="00F260A5" w:rsidRDefault="00F260A5" w:rsidP="00F260A5">
            <w:pPr>
              <w:widowControl w:val="0"/>
              <w:spacing w:line="3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Наименование мероприятий</w:t>
            </w:r>
          </w:p>
        </w:tc>
        <w:tc>
          <w:tcPr>
            <w:tcW w:w="2322" w:type="dxa"/>
            <w:vAlign w:val="center"/>
          </w:tcPr>
          <w:p w:rsidR="00F260A5" w:rsidRPr="00F260A5" w:rsidRDefault="00F260A5" w:rsidP="00F260A5">
            <w:pPr>
              <w:widowControl w:val="0"/>
              <w:spacing w:line="3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Срок исполнения</w:t>
            </w:r>
          </w:p>
        </w:tc>
        <w:tc>
          <w:tcPr>
            <w:tcW w:w="2505" w:type="dxa"/>
            <w:vAlign w:val="center"/>
          </w:tcPr>
          <w:p w:rsidR="00F260A5" w:rsidRPr="00F260A5" w:rsidRDefault="00F260A5" w:rsidP="00F260A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Ответственные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484E4F">
            <w:pPr>
              <w:jc w:val="both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Изучение нормативных документов по охране груда, регламентирующих деятельность </w:t>
            </w:r>
            <w:r w:rsidR="00484E4F" w:rsidRPr="00F260A5">
              <w:rPr>
                <w:rFonts w:ascii="Times New Roman" w:hAnsi="Times New Roman" w:cs="Times New Roman"/>
                <w:sz w:val="32"/>
                <w:szCs w:val="32"/>
              </w:rPr>
              <w:t xml:space="preserve">в учреждении «Национальное антидопинговое агентство» (далее - </w:t>
            </w:r>
            <w:r w:rsidR="00484E4F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Агентств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</w:t>
            </w:r>
            <w:r w:rsidR="00484E4F" w:rsidRPr="00F260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постоянно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Работники агентства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Актуализация документации по охране труда 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мере необходимости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484E4F" w:rsidP="00484E4F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</w:t>
            </w:r>
            <w:r w:rsidR="00F260A5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аместитель</w:t>
            </w: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="00F260A5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директора</w:t>
            </w: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, ведущий юрисконсульт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Проверка состояния оборудования на предмет его безопасности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ежеквартально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484E4F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руководители структурных подразделений</w:t>
            </w: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, работники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Проверка состояния помещений на предмет противопожарной безопасности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ежемесячно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Комиссия по охране труда, </w:t>
            </w:r>
          </w:p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ответственные за пожарную безопасность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, </w:t>
            </w:r>
            <w:r w:rsidR="00484E4F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руководители структурных </w:t>
            </w:r>
            <w:r w:rsidR="00484E4F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lastRenderedPageBreak/>
              <w:t>подразделений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Повышение квалификации членов комиссии по охране труда в агентстве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мере необходимости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</w:t>
            </w:r>
          </w:p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директора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, </w:t>
            </w:r>
            <w:r w:rsidR="00484E4F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ответственный за кадровую работу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повторных инструктажей по охране труда и противопожарной безопасности в структурных подразделениях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484E4F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ежеквартально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руководители структурных подразделений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Контроль проведения повторных инструктажей по охране труда в структурных подразделениях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март, июнь, сентябрь, декабрь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целевых инструктажей по охране труда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мере необходимости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директора, руководители структурных подразделений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вводного инструктажа по охране труда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при приеме на работу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директора, руководители структурных подразделений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дней охраны труда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ежеквартально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заместитель </w:t>
            </w:r>
            <w:proofErr w:type="gramStart"/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директора, </w:t>
            </w:r>
            <w:r w:rsidRPr="00F260A5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лицо</w:t>
            </w:r>
            <w:proofErr w:type="gramEnd"/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,</w:t>
            </w:r>
          </w:p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ответственное за охрану труда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Производить проверку огнетушителей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ежегодно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ответственные за пожарную безопасность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, представитель 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lastRenderedPageBreak/>
              <w:t>УО БГУФК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  <w:t>Проверка знаний по вопросам охраны труда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мере необходимости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Комиссия по охране труда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инструктажей по противопожарной безопасности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мере</w:t>
            </w:r>
          </w:p>
          <w:p w:rsidR="00F260A5" w:rsidRPr="00F260A5" w:rsidRDefault="00F260A5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необходимости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484E4F" w:rsidP="00F260A5">
            <w:pPr>
              <w:widowControl w:val="0"/>
              <w:spacing w:line="276" w:lineRule="auto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заместитель директора, </w:t>
            </w:r>
            <w:r w:rsidR="00F260A5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</w:t>
            </w: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й</w:t>
            </w:r>
            <w:r w:rsidR="00F260A5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за пожарную безопасность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Направление работников на повышение квалификации 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в соответствии с планом повышения квалификации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директора,</w:t>
            </w:r>
          </w:p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ответственный за кадровую работу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ежедневного осмотра и предрейсового освидетельствования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ежедневно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, ответственный за транспортную безопасность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Проведение ТО автотранспорта Агентства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 регламенту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Заместитель директора, </w:t>
            </w:r>
          </w:p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водители</w:t>
            </w:r>
          </w:p>
        </w:tc>
      </w:tr>
      <w:tr w:rsidR="00484E4F" w:rsidRPr="00F260A5" w:rsidTr="00F260A5">
        <w:tc>
          <w:tcPr>
            <w:tcW w:w="692" w:type="dxa"/>
          </w:tcPr>
          <w:p w:rsidR="00484E4F" w:rsidRPr="00F260A5" w:rsidRDefault="00484E4F" w:rsidP="00484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484E4F" w:rsidRPr="00484E4F" w:rsidRDefault="00484E4F" w:rsidP="00484E4F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Организация прохождения медосмотров работниками Агентства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484E4F" w:rsidRPr="00F260A5" w:rsidRDefault="00484E4F" w:rsidP="00484E4F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При приеме на работу, по мере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необходимостиё</w:t>
            </w:r>
            <w:bookmarkStart w:id="0" w:name="_GoBack"/>
            <w:bookmarkEnd w:id="0"/>
            <w:proofErr w:type="spellEnd"/>
          </w:p>
        </w:tc>
        <w:tc>
          <w:tcPr>
            <w:tcW w:w="2505" w:type="dxa"/>
            <w:shd w:val="clear" w:color="auto" w:fill="FFFFFF"/>
            <w:vAlign w:val="center"/>
          </w:tcPr>
          <w:p w:rsidR="00484E4F" w:rsidRPr="00F260A5" w:rsidRDefault="00484E4F" w:rsidP="00484E4F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директора,</w:t>
            </w:r>
          </w:p>
          <w:p w:rsidR="00484E4F" w:rsidRPr="00F260A5" w:rsidRDefault="00484E4F" w:rsidP="00484E4F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ответственный за кадровую работу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Приобретение и установка информационного стенда по охране труда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val="en-US" w:eastAsia="ru-RU" w:bidi="ru-RU"/>
              </w:rPr>
              <w:t>I</w:t>
            </w:r>
            <w:r w:rsidR="00484E4F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val="en-US" w:eastAsia="ru-RU" w:bidi="ru-RU"/>
              </w:rPr>
              <w:t xml:space="preserve">II </w:t>
            </w: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квартал 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Директор </w:t>
            </w:r>
          </w:p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Обеспечение работников </w:t>
            </w:r>
            <w:proofErr w:type="spellStart"/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дезсредствами</w:t>
            </w:r>
            <w:proofErr w:type="spellEnd"/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постоянно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Директор </w:t>
            </w:r>
          </w:p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Заместитель директора</w:t>
            </w:r>
          </w:p>
        </w:tc>
      </w:tr>
      <w:tr w:rsidR="00F260A5" w:rsidRPr="00F260A5" w:rsidTr="00F260A5">
        <w:tc>
          <w:tcPr>
            <w:tcW w:w="692" w:type="dxa"/>
          </w:tcPr>
          <w:p w:rsidR="00F260A5" w:rsidRPr="00F260A5" w:rsidRDefault="00F260A5" w:rsidP="00F26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0A5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Организация мест для дезинфекции на площадях </w:t>
            </w:r>
            <w:r w:rsidR="00484E4F"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Агентства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val="en-US" w:eastAsia="ru-RU" w:bidi="ru-RU"/>
              </w:rPr>
              <w:t xml:space="preserve">II </w:t>
            </w: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квартал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F260A5" w:rsidRPr="00F260A5" w:rsidRDefault="00F260A5" w:rsidP="00F260A5">
            <w:pPr>
              <w:widowControl w:val="0"/>
              <w:spacing w:after="60" w:line="340" w:lineRule="exact"/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F260A5">
              <w:rPr>
                <w:rFonts w:ascii="Times New Roman" w:eastAsia="Sylfaen" w:hAnsi="Times New Roman" w:cs="Times New Roman"/>
                <w:color w:val="000000"/>
                <w:sz w:val="32"/>
                <w:szCs w:val="32"/>
                <w:lang w:eastAsia="ru-RU" w:bidi="ru-RU"/>
              </w:rPr>
              <w:t>Директор, Заместитель директора</w:t>
            </w:r>
          </w:p>
        </w:tc>
      </w:tr>
    </w:tbl>
    <w:p w:rsidR="00F260A5" w:rsidRDefault="00F260A5" w:rsidP="00F2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60A5" w:rsidRPr="00F260A5" w:rsidRDefault="00F260A5" w:rsidP="00F2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260A5" w:rsidRPr="00F2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A5"/>
    <w:rsid w:val="00484E4F"/>
    <w:rsid w:val="005056FC"/>
    <w:rsid w:val="00F260A5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9BE"/>
  <w15:chartTrackingRefBased/>
  <w15:docId w15:val="{A711166C-95FB-46E6-A9DF-81602DA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2020-09-23T09:43:00Z</cp:lastPrinted>
  <dcterms:created xsi:type="dcterms:W3CDTF">2020-09-23T09:22:00Z</dcterms:created>
  <dcterms:modified xsi:type="dcterms:W3CDTF">2020-09-23T09:45:00Z</dcterms:modified>
</cp:coreProperties>
</file>